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F03F" w14:textId="77777777" w:rsidR="004E3EDC" w:rsidRPr="007F39FB" w:rsidRDefault="004E3EDC" w:rsidP="00A16128">
      <w:pPr>
        <w:pStyle w:val="Standard"/>
        <w:ind w:left="-1134"/>
        <w:jc w:val="both"/>
        <w:rPr>
          <w:rFonts w:asciiTheme="minorHAnsi" w:hAnsiTheme="minorHAnsi"/>
          <w:b/>
          <w:sz w:val="22"/>
          <w:szCs w:val="22"/>
        </w:rPr>
      </w:pPr>
    </w:p>
    <w:p w14:paraId="33DD4DF8" w14:textId="3BB3F3D8" w:rsidR="002D79FC" w:rsidRDefault="00872B5D" w:rsidP="00A16128">
      <w:pPr>
        <w:pStyle w:val="Standard"/>
        <w:ind w:left="-1134"/>
        <w:jc w:val="bot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BLOCKCHAIN OSNOVE</w:t>
      </w:r>
    </w:p>
    <w:p w14:paraId="439A158F" w14:textId="1EEAE4E2" w:rsidR="003D76E2" w:rsidRDefault="003D76E2" w:rsidP="00A16128">
      <w:pPr>
        <w:pStyle w:val="Standard"/>
        <w:ind w:left="-1134"/>
        <w:jc w:val="both"/>
        <w:rPr>
          <w:rFonts w:asciiTheme="minorHAnsi" w:hAnsiTheme="minorHAnsi"/>
          <w:b/>
          <w:sz w:val="28"/>
          <w:szCs w:val="28"/>
        </w:rPr>
      </w:pPr>
    </w:p>
    <w:p w14:paraId="69B66711" w14:textId="4D0B2954" w:rsidR="00933256" w:rsidRDefault="00872B5D" w:rsidP="00A16128">
      <w:pPr>
        <w:pStyle w:val="Standard"/>
        <w:ind w:left="-113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V zadnjih letih vse pogosteje slišimo, da se omenja izraz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blockchain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tehnologija oziroma tehnologija veriženja podatkov. </w:t>
      </w:r>
      <w:r w:rsidR="002E78EF">
        <w:rPr>
          <w:rFonts w:asciiTheme="minorHAnsi" w:hAnsiTheme="minorHAnsi" w:cstheme="minorHAnsi"/>
          <w:bCs/>
          <w:sz w:val="22"/>
          <w:szCs w:val="22"/>
        </w:rPr>
        <w:t>Gre za eno od najpomembnejših inovacij na področju internetnih tehnologij vse od iznajdbe svetovnega spleta in pričakuje se, da bo imela zelo velik vpliv na človeško družbo</w:t>
      </w:r>
      <w:r w:rsidR="00C96EFA">
        <w:rPr>
          <w:rFonts w:asciiTheme="minorHAnsi" w:hAnsiTheme="minorHAnsi" w:cstheme="minorHAnsi"/>
          <w:bCs/>
          <w:sz w:val="22"/>
          <w:szCs w:val="22"/>
        </w:rPr>
        <w:t xml:space="preserve"> v prihodnosti</w:t>
      </w:r>
      <w:r w:rsidR="002E78EF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0B9E9A22" w14:textId="77777777" w:rsidR="00C96EFA" w:rsidRDefault="00C96EFA" w:rsidP="00A16128">
      <w:pPr>
        <w:pStyle w:val="Standard"/>
        <w:ind w:left="-113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A37D60E" w14:textId="15393BDA" w:rsidR="002E78EF" w:rsidRDefault="002E78EF" w:rsidP="00A16128">
      <w:pPr>
        <w:pStyle w:val="Standard"/>
        <w:ind w:left="-113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Kljub temu pa se zdi, da o tem še vedno </w:t>
      </w:r>
      <w:r w:rsidR="00C96EFA">
        <w:rPr>
          <w:rFonts w:asciiTheme="minorHAnsi" w:hAnsiTheme="minorHAnsi" w:cstheme="minorHAnsi"/>
          <w:bCs/>
          <w:sz w:val="22"/>
          <w:szCs w:val="22"/>
        </w:rPr>
        <w:t>premalo v</w:t>
      </w:r>
      <w:r>
        <w:rPr>
          <w:rFonts w:asciiTheme="minorHAnsi" w:hAnsiTheme="minorHAnsi" w:cstheme="minorHAnsi"/>
          <w:bCs/>
          <w:sz w:val="22"/>
          <w:szCs w:val="22"/>
        </w:rPr>
        <w:t xml:space="preserve">emo in </w:t>
      </w:r>
      <w:r w:rsidR="00C96EFA">
        <w:rPr>
          <w:rFonts w:asciiTheme="minorHAnsi" w:hAnsiTheme="minorHAnsi" w:cstheme="minorHAnsi"/>
          <w:bCs/>
          <w:sz w:val="22"/>
          <w:szCs w:val="22"/>
        </w:rPr>
        <w:t xml:space="preserve">tega fenomena </w:t>
      </w:r>
      <w:r>
        <w:rPr>
          <w:rFonts w:asciiTheme="minorHAnsi" w:hAnsiTheme="minorHAnsi" w:cstheme="minorHAnsi"/>
          <w:bCs/>
          <w:sz w:val="22"/>
          <w:szCs w:val="22"/>
        </w:rPr>
        <w:t xml:space="preserve">ne razumemo dobro. Zato smo v našo družbo povabili strokovnjake iz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Blockchain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Think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Tan</w:t>
      </w:r>
      <w:r w:rsidR="00B04F65">
        <w:rPr>
          <w:rFonts w:asciiTheme="minorHAnsi" w:hAnsiTheme="minorHAnsi" w:cstheme="minorHAnsi"/>
          <w:bCs/>
          <w:sz w:val="22"/>
          <w:szCs w:val="22"/>
        </w:rPr>
        <w:t>k</w:t>
      </w:r>
      <w:r>
        <w:rPr>
          <w:rFonts w:asciiTheme="minorHAnsi" w:hAnsiTheme="minorHAnsi" w:cstheme="minorHAnsi"/>
          <w:bCs/>
          <w:sz w:val="22"/>
          <w:szCs w:val="22"/>
        </w:rPr>
        <w:t xml:space="preserve"> Slovenia, neprofitnega društva, ki deluje v okviru Digitalne koalicije in v kater</w:t>
      </w:r>
      <w:r w:rsidR="00C96EFA">
        <w:rPr>
          <w:rFonts w:asciiTheme="minorHAnsi" w:hAnsiTheme="minorHAnsi" w:cstheme="minorHAnsi"/>
          <w:bCs/>
          <w:sz w:val="22"/>
          <w:szCs w:val="22"/>
        </w:rPr>
        <w:t>ega</w:t>
      </w:r>
      <w:r>
        <w:rPr>
          <w:rFonts w:asciiTheme="minorHAnsi" w:hAnsiTheme="minorHAnsi" w:cstheme="minorHAnsi"/>
          <w:bCs/>
          <w:sz w:val="22"/>
          <w:szCs w:val="22"/>
        </w:rPr>
        <w:t xml:space="preserve"> so vključeni gospodarstvo, država, NGO-ji in raziskovalno-razvojni sektor. Eno od najpomembnejših poslanstev društva je ustvarjanje tehnologiji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blockchain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prijaznega okolja v Sloveniji.  </w:t>
      </w:r>
    </w:p>
    <w:p w14:paraId="72A85193" w14:textId="3E4E70EF" w:rsidR="002E78EF" w:rsidRDefault="002E78EF" w:rsidP="00A16128">
      <w:pPr>
        <w:pStyle w:val="Standard"/>
        <w:ind w:left="-113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D63EA27" w14:textId="2A7BA14F" w:rsidR="0060382C" w:rsidRPr="00B107E4" w:rsidRDefault="0060382C" w:rsidP="00A16128">
      <w:pPr>
        <w:pStyle w:val="Standard"/>
        <w:ind w:left="-1134"/>
        <w:rPr>
          <w:rFonts w:ascii="Calibri" w:hAnsi="Calibri" w:cs="Calibri"/>
          <w:sz w:val="22"/>
          <w:szCs w:val="22"/>
        </w:rPr>
      </w:pPr>
      <w:r w:rsidRPr="00FC7442">
        <w:rPr>
          <w:rFonts w:ascii="Calibri" w:hAnsi="Calibri" w:cs="Calibri"/>
          <w:b/>
          <w:sz w:val="22"/>
          <w:szCs w:val="22"/>
        </w:rPr>
        <w:t>Kdaj</w:t>
      </w:r>
      <w:r w:rsidR="004E3EDC" w:rsidRPr="00FC7442">
        <w:rPr>
          <w:rFonts w:ascii="Calibri" w:hAnsi="Calibri" w:cs="Calibri"/>
          <w:sz w:val="22"/>
          <w:szCs w:val="22"/>
        </w:rPr>
        <w:t xml:space="preserve">: </w:t>
      </w:r>
      <w:r w:rsidR="002E78EF">
        <w:rPr>
          <w:rFonts w:ascii="Calibri" w:hAnsi="Calibri" w:cs="Calibri"/>
          <w:sz w:val="22"/>
          <w:szCs w:val="22"/>
        </w:rPr>
        <w:t>četrtek, 13. maj, z začetkom ob 9.00 uri</w:t>
      </w:r>
    </w:p>
    <w:p w14:paraId="19F4F7A9" w14:textId="726DCD2B" w:rsidR="00FC7442" w:rsidRDefault="00FC7442" w:rsidP="00A16128">
      <w:pPr>
        <w:pStyle w:val="Standard"/>
        <w:ind w:left="-1134"/>
        <w:rPr>
          <w:rFonts w:ascii="Calibri" w:hAnsi="Calibri" w:cs="Calibri"/>
          <w:sz w:val="22"/>
          <w:szCs w:val="22"/>
        </w:rPr>
      </w:pPr>
      <w:r w:rsidRPr="00351443">
        <w:rPr>
          <w:rFonts w:ascii="Calibri" w:hAnsi="Calibri" w:cs="Calibri"/>
          <w:b/>
          <w:bCs/>
          <w:sz w:val="22"/>
          <w:szCs w:val="22"/>
        </w:rPr>
        <w:t>Trajanje</w:t>
      </w:r>
      <w:r>
        <w:rPr>
          <w:rFonts w:ascii="Calibri" w:hAnsi="Calibri" w:cs="Calibri"/>
          <w:sz w:val="22"/>
          <w:szCs w:val="22"/>
        </w:rPr>
        <w:t xml:space="preserve">: </w:t>
      </w:r>
      <w:r w:rsidR="00933256">
        <w:rPr>
          <w:rFonts w:ascii="Calibri" w:hAnsi="Calibri" w:cs="Calibri"/>
          <w:sz w:val="22"/>
          <w:szCs w:val="22"/>
        </w:rPr>
        <w:t>3 ure</w:t>
      </w:r>
    </w:p>
    <w:p w14:paraId="2276BD1B" w14:textId="55C65E23" w:rsidR="00FC7442" w:rsidRDefault="00FC7442" w:rsidP="00A16128">
      <w:pPr>
        <w:pStyle w:val="Standard"/>
        <w:ind w:left="-1134"/>
        <w:rPr>
          <w:rFonts w:ascii="Calibri" w:eastAsia="Times New Roman" w:hAnsi="Calibri" w:cs="Calibri"/>
          <w:sz w:val="22"/>
          <w:szCs w:val="22"/>
          <w:lang w:eastAsia="sl-SI"/>
        </w:rPr>
      </w:pPr>
      <w:r w:rsidRPr="00FC7442">
        <w:rPr>
          <w:rFonts w:ascii="Calibri" w:eastAsia="Times New Roman" w:hAnsi="Calibri" w:cs="Calibri"/>
          <w:b/>
          <w:bCs/>
          <w:sz w:val="22"/>
          <w:szCs w:val="22"/>
          <w:lang w:eastAsia="sl-SI"/>
        </w:rPr>
        <w:t>Kako</w:t>
      </w:r>
      <w:r>
        <w:rPr>
          <w:rFonts w:ascii="Calibri" w:eastAsia="Times New Roman" w:hAnsi="Calibri" w:cs="Calibri"/>
          <w:sz w:val="22"/>
          <w:szCs w:val="22"/>
          <w:lang w:eastAsia="sl-SI"/>
        </w:rPr>
        <w:t xml:space="preserve">: </w:t>
      </w:r>
      <w:r w:rsidR="00731313">
        <w:rPr>
          <w:rFonts w:ascii="Calibri" w:eastAsia="Times New Roman" w:hAnsi="Calibri" w:cs="Calibri"/>
          <w:sz w:val="22"/>
          <w:szCs w:val="22"/>
          <w:lang w:eastAsia="sl-SI"/>
        </w:rPr>
        <w:t>v živo preko Zooma</w:t>
      </w:r>
    </w:p>
    <w:p w14:paraId="2F041C37" w14:textId="43796DD7" w:rsidR="00933256" w:rsidRDefault="00265B55" w:rsidP="00371080">
      <w:pPr>
        <w:pStyle w:val="Standard"/>
        <w:ind w:left="-1134"/>
        <w:jc w:val="both"/>
        <w:rPr>
          <w:rFonts w:ascii="Calibri" w:eastAsia="Times New Roman" w:hAnsi="Calibri" w:cs="Calibri"/>
          <w:sz w:val="22"/>
          <w:szCs w:val="22"/>
          <w:lang w:eastAsia="sl-SI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eastAsia="sl-SI"/>
        </w:rPr>
        <w:t>Vsebina</w:t>
      </w:r>
      <w:r w:rsidRPr="00265B55">
        <w:rPr>
          <w:rFonts w:ascii="Calibri" w:eastAsia="Times New Roman" w:hAnsi="Calibri" w:cs="Calibri"/>
          <w:sz w:val="22"/>
          <w:szCs w:val="22"/>
          <w:lang w:eastAsia="sl-SI"/>
        </w:rPr>
        <w:t>:</w:t>
      </w:r>
      <w:r>
        <w:rPr>
          <w:rFonts w:ascii="Calibri" w:eastAsia="Times New Roman" w:hAnsi="Calibri" w:cs="Calibri"/>
          <w:sz w:val="22"/>
          <w:szCs w:val="22"/>
          <w:lang w:eastAsia="sl-SI"/>
        </w:rPr>
        <w:t xml:space="preserve"> </w:t>
      </w:r>
      <w:r w:rsidR="00371080">
        <w:rPr>
          <w:rFonts w:ascii="Calibri" w:eastAsia="Times New Roman" w:hAnsi="Calibri" w:cs="Calibri"/>
          <w:sz w:val="22"/>
          <w:szCs w:val="22"/>
          <w:lang w:eastAsia="sl-SI"/>
        </w:rPr>
        <w:t>izobraževanje bo sestavljeno iz 3 vsebinskih poglavij:</w:t>
      </w:r>
    </w:p>
    <w:p w14:paraId="2477A540" w14:textId="34C24881" w:rsidR="00371080" w:rsidRPr="0020092A" w:rsidRDefault="00371080" w:rsidP="00371080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0092A">
        <w:rPr>
          <w:rFonts w:asciiTheme="minorHAnsi" w:hAnsiTheme="minorHAnsi" w:cstheme="minorHAnsi"/>
          <w:b/>
          <w:sz w:val="22"/>
          <w:szCs w:val="22"/>
        </w:rPr>
        <w:t>Točka preloma: Zakaj je kripto tako zanimiv</w:t>
      </w:r>
      <w:r w:rsidR="00C96EFA">
        <w:rPr>
          <w:rFonts w:asciiTheme="minorHAnsi" w:hAnsiTheme="minorHAnsi" w:cstheme="minorHAnsi"/>
          <w:b/>
          <w:sz w:val="22"/>
          <w:szCs w:val="22"/>
        </w:rPr>
        <w:t>.</w:t>
      </w:r>
      <w:r w:rsidRPr="0020092A">
        <w:rPr>
          <w:rFonts w:asciiTheme="minorHAnsi" w:hAnsiTheme="minorHAnsi" w:cstheme="minorHAnsi"/>
          <w:b/>
          <w:sz w:val="22"/>
          <w:szCs w:val="22"/>
        </w:rPr>
        <w:t xml:space="preserve"> Svet pred odkritjem </w:t>
      </w: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blockchain</w:t>
      </w:r>
      <w:proofErr w:type="spellEnd"/>
      <w:r w:rsidRPr="0020092A">
        <w:rPr>
          <w:rFonts w:asciiTheme="minorHAnsi" w:hAnsiTheme="minorHAnsi" w:cstheme="minorHAnsi"/>
          <w:b/>
          <w:sz w:val="22"/>
          <w:szCs w:val="22"/>
        </w:rPr>
        <w:t xml:space="preserve"> tehnologije</w:t>
      </w:r>
      <w:r w:rsidR="00C96EFA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20092A">
        <w:rPr>
          <w:rFonts w:asciiTheme="minorHAnsi" w:hAnsiTheme="minorHAnsi" w:cstheme="minorHAnsi"/>
          <w:b/>
          <w:sz w:val="22"/>
          <w:szCs w:val="22"/>
        </w:rPr>
        <w:t xml:space="preserve">Zgodovinski pregled </w:t>
      </w: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blockchain</w:t>
      </w:r>
      <w:proofErr w:type="spellEnd"/>
      <w:r w:rsidRPr="0020092A">
        <w:rPr>
          <w:rFonts w:asciiTheme="minorHAnsi" w:hAnsiTheme="minorHAnsi" w:cstheme="minorHAnsi"/>
          <w:b/>
          <w:sz w:val="22"/>
          <w:szCs w:val="22"/>
        </w:rPr>
        <w:t xml:space="preserve"> tehnologije in kripto sredstev.</w:t>
      </w:r>
    </w:p>
    <w:p w14:paraId="3B24020C" w14:textId="0AE4F27A" w:rsidR="0020092A" w:rsidRDefault="0020092A" w:rsidP="0020092A">
      <w:pPr>
        <w:pStyle w:val="Standard"/>
        <w:ind w:left="-339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Seznanili se boste z uporabno vrednostjo tehnologije veriženja blokov ter pobliže spoznali posamezna kripto sredstva</w:t>
      </w:r>
      <w:r w:rsidR="00C96EFA">
        <w:rPr>
          <w:rFonts w:asciiTheme="minorHAnsi" w:hAnsiTheme="minorHAnsi" w:cstheme="minorHAnsi"/>
          <w:bCs/>
          <w:sz w:val="22"/>
          <w:szCs w:val="22"/>
        </w:rPr>
        <w:t>, usvojili znanje o trenutnem stanju na trgu, povpraševanju in razvoju same tehnologije.</w:t>
      </w:r>
    </w:p>
    <w:p w14:paraId="0C4B5E25" w14:textId="5FF7E41B" w:rsidR="00371080" w:rsidRDefault="00371080" w:rsidP="00371080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Kriptovalute</w:t>
      </w:r>
      <w:proofErr w:type="spellEnd"/>
      <w:r w:rsidRPr="0020092A">
        <w:rPr>
          <w:rFonts w:asciiTheme="minorHAnsi" w:hAnsiTheme="minorHAnsi" w:cstheme="minorHAnsi"/>
          <w:b/>
          <w:sz w:val="22"/>
          <w:szCs w:val="22"/>
        </w:rPr>
        <w:t xml:space="preserve"> od A do Ž: Ključne značilnosti</w:t>
      </w:r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20092A" w:rsidRPr="0020092A">
        <w:rPr>
          <w:rFonts w:asciiTheme="minorHAnsi" w:hAnsiTheme="minorHAnsi" w:cstheme="minorHAnsi"/>
          <w:b/>
          <w:sz w:val="22"/>
          <w:szCs w:val="22"/>
        </w:rPr>
        <w:t>kriptovalut</w:t>
      </w:r>
      <w:proofErr w:type="spellEnd"/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 in </w:t>
      </w:r>
      <w:proofErr w:type="spellStart"/>
      <w:r w:rsidR="0020092A" w:rsidRPr="0020092A">
        <w:rPr>
          <w:rFonts w:asciiTheme="minorHAnsi" w:hAnsiTheme="minorHAnsi" w:cstheme="minorHAnsi"/>
          <w:b/>
          <w:sz w:val="22"/>
          <w:szCs w:val="22"/>
        </w:rPr>
        <w:t>blockchain</w:t>
      </w:r>
      <w:proofErr w:type="spellEnd"/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 tehnologije</w:t>
      </w:r>
      <w:r w:rsidR="00C96EFA">
        <w:rPr>
          <w:rFonts w:asciiTheme="minorHAnsi" w:hAnsiTheme="minorHAnsi" w:cstheme="minorHAnsi"/>
          <w:b/>
          <w:sz w:val="22"/>
          <w:szCs w:val="22"/>
        </w:rPr>
        <w:t>.</w:t>
      </w:r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 Kje kupiti </w:t>
      </w:r>
      <w:proofErr w:type="spellStart"/>
      <w:r w:rsidR="0020092A" w:rsidRPr="0020092A">
        <w:rPr>
          <w:rFonts w:asciiTheme="minorHAnsi" w:hAnsiTheme="minorHAnsi" w:cstheme="minorHAnsi"/>
          <w:b/>
          <w:sz w:val="22"/>
          <w:szCs w:val="22"/>
        </w:rPr>
        <w:t>kriptovalut</w:t>
      </w:r>
      <w:r w:rsidR="00C96EFA">
        <w:rPr>
          <w:rFonts w:asciiTheme="minorHAnsi" w:hAnsiTheme="minorHAnsi" w:cstheme="minorHAnsi"/>
          <w:b/>
          <w:sz w:val="22"/>
          <w:szCs w:val="22"/>
        </w:rPr>
        <w:t>e</w:t>
      </w:r>
      <w:proofErr w:type="spellEnd"/>
      <w:r w:rsidR="00C96EFA">
        <w:rPr>
          <w:rFonts w:asciiTheme="minorHAnsi" w:hAnsiTheme="minorHAnsi" w:cstheme="minorHAnsi"/>
          <w:b/>
          <w:sz w:val="22"/>
          <w:szCs w:val="22"/>
        </w:rPr>
        <w:t>.</w:t>
      </w:r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96EFA">
        <w:rPr>
          <w:rFonts w:asciiTheme="minorHAnsi" w:hAnsiTheme="minorHAnsi" w:cstheme="minorHAnsi"/>
          <w:b/>
          <w:sz w:val="22"/>
          <w:szCs w:val="22"/>
        </w:rPr>
        <w:t>K</w:t>
      </w:r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upil sem </w:t>
      </w:r>
      <w:proofErr w:type="spellStart"/>
      <w:r w:rsidR="0020092A" w:rsidRPr="0020092A">
        <w:rPr>
          <w:rFonts w:asciiTheme="minorHAnsi" w:hAnsiTheme="minorHAnsi" w:cstheme="minorHAnsi"/>
          <w:b/>
          <w:sz w:val="22"/>
          <w:szCs w:val="22"/>
        </w:rPr>
        <w:t>Bitcoin</w:t>
      </w:r>
      <w:proofErr w:type="spellEnd"/>
      <w:r w:rsidR="0020092A" w:rsidRPr="0020092A">
        <w:rPr>
          <w:rFonts w:asciiTheme="minorHAnsi" w:hAnsiTheme="minorHAnsi" w:cstheme="minorHAnsi"/>
          <w:b/>
          <w:sz w:val="22"/>
          <w:szCs w:val="22"/>
        </w:rPr>
        <w:t xml:space="preserve"> – kaj pa sedaj?</w:t>
      </w:r>
    </w:p>
    <w:p w14:paraId="302DEC12" w14:textId="274D33EA" w:rsidR="00C96EFA" w:rsidRPr="00C96EFA" w:rsidRDefault="00C96EFA" w:rsidP="00C96EFA">
      <w:pPr>
        <w:pStyle w:val="Standard"/>
        <w:ind w:left="-339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Spoznali boste primarne produkte tehnologije veriženja blokov, katerih vrednost danes skokovito narašča, a so še vedno označeni kot riskantne finančne naložbe. Pobliže boste spoznali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Bitcoin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Ethere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in nekatere druge ključne valute, si pogledali, kako jih kupiti, kaj z njimi početi in kakšne možnosti ima posameznik za vlaganje pri nas.</w:t>
      </w:r>
    </w:p>
    <w:p w14:paraId="44866023" w14:textId="08634ABD" w:rsidR="0020092A" w:rsidRDefault="0020092A" w:rsidP="0020092A">
      <w:pPr>
        <w:pStyle w:val="Standard"/>
        <w:numPr>
          <w:ilvl w:val="0"/>
          <w:numId w:val="25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Blockchain</w:t>
      </w:r>
      <w:proofErr w:type="spellEnd"/>
      <w:r w:rsidRPr="0020092A">
        <w:rPr>
          <w:rFonts w:asciiTheme="minorHAnsi" w:hAnsiTheme="minorHAnsi" w:cstheme="minorHAnsi"/>
          <w:b/>
          <w:sz w:val="22"/>
          <w:szCs w:val="22"/>
        </w:rPr>
        <w:t xml:space="preserve"> tehnologija širše: Kripto</w:t>
      </w:r>
      <w:r w:rsidR="00B04F6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0092A">
        <w:rPr>
          <w:rFonts w:asciiTheme="minorHAnsi" w:hAnsiTheme="minorHAnsi" w:cstheme="minorHAnsi"/>
          <w:b/>
          <w:sz w:val="22"/>
          <w:szCs w:val="22"/>
        </w:rPr>
        <w:t>denarnice in kripto borze</w:t>
      </w:r>
      <w:r w:rsidR="00C96EFA">
        <w:rPr>
          <w:rFonts w:asciiTheme="minorHAnsi" w:hAnsiTheme="minorHAnsi" w:cstheme="minorHAnsi"/>
          <w:b/>
          <w:sz w:val="22"/>
          <w:szCs w:val="22"/>
        </w:rPr>
        <w:t>.</w:t>
      </w:r>
      <w:r w:rsidRPr="0020092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Beyond</w:t>
      </w:r>
      <w:proofErr w:type="spellEnd"/>
      <w:r w:rsidRPr="0020092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Cr</w:t>
      </w:r>
      <w:r w:rsidR="00B04F65">
        <w:rPr>
          <w:rFonts w:asciiTheme="minorHAnsi" w:hAnsiTheme="minorHAnsi" w:cstheme="minorHAnsi"/>
          <w:b/>
          <w:sz w:val="22"/>
          <w:szCs w:val="22"/>
        </w:rPr>
        <w:t>y</w:t>
      </w:r>
      <w:r w:rsidRPr="0020092A">
        <w:rPr>
          <w:rFonts w:asciiTheme="minorHAnsi" w:hAnsiTheme="minorHAnsi" w:cstheme="minorHAnsi"/>
          <w:b/>
          <w:sz w:val="22"/>
          <w:szCs w:val="22"/>
        </w:rPr>
        <w:t>pt</w:t>
      </w:r>
      <w:r w:rsidR="00C96EFA">
        <w:rPr>
          <w:rFonts w:asciiTheme="minorHAnsi" w:hAnsiTheme="minorHAnsi" w:cstheme="minorHAnsi"/>
          <w:b/>
          <w:sz w:val="22"/>
          <w:szCs w:val="22"/>
        </w:rPr>
        <w:t>o</w:t>
      </w:r>
      <w:proofErr w:type="spellEnd"/>
      <w:r w:rsidR="00C96EFA">
        <w:rPr>
          <w:rFonts w:asciiTheme="minorHAnsi" w:hAnsiTheme="minorHAnsi" w:cstheme="minorHAnsi"/>
          <w:b/>
          <w:sz w:val="22"/>
          <w:szCs w:val="22"/>
        </w:rPr>
        <w:t>.</w:t>
      </w:r>
      <w:r w:rsidRPr="0020092A">
        <w:rPr>
          <w:rFonts w:asciiTheme="minorHAnsi" w:hAnsiTheme="minorHAnsi" w:cstheme="minorHAnsi"/>
          <w:b/>
          <w:sz w:val="22"/>
          <w:szCs w:val="22"/>
        </w:rPr>
        <w:t xml:space="preserve"> Pogled v prihodnost </w:t>
      </w:r>
      <w:proofErr w:type="spellStart"/>
      <w:r w:rsidRPr="0020092A">
        <w:rPr>
          <w:rFonts w:asciiTheme="minorHAnsi" w:hAnsiTheme="minorHAnsi" w:cstheme="minorHAnsi"/>
          <w:b/>
          <w:sz w:val="22"/>
          <w:szCs w:val="22"/>
        </w:rPr>
        <w:t>blockchain</w:t>
      </w:r>
      <w:proofErr w:type="spellEnd"/>
      <w:r w:rsidRPr="0020092A">
        <w:rPr>
          <w:rFonts w:asciiTheme="minorHAnsi" w:hAnsiTheme="minorHAnsi" w:cstheme="minorHAnsi"/>
          <w:b/>
          <w:sz w:val="22"/>
          <w:szCs w:val="22"/>
        </w:rPr>
        <w:t xml:space="preserve"> tehnologije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7A096363" w14:textId="50D045F1" w:rsidR="00C96EFA" w:rsidRPr="00C96EFA" w:rsidRDefault="00C96EFA" w:rsidP="00C96EFA">
      <w:pPr>
        <w:pStyle w:val="Standard"/>
        <w:ind w:left="-339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Ta del predavanja je namenjen pogledu na tehnologijo veriženja blokov širše, preko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kriptovalut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. Tehnologija ima številne značilnosti, ki spreminjajo poslovno prakso nemalo podjetij, ob tem pa se moramo posamezniki in organizacije nujno zavedati priložnosti, tveganj in morebitnih pasti, ki prežijo na nas v internetnem okolju.</w:t>
      </w:r>
    </w:p>
    <w:p w14:paraId="3B3762B3" w14:textId="77777777" w:rsidR="0020092A" w:rsidRPr="0020092A" w:rsidRDefault="0020092A" w:rsidP="0020092A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8BA0AC6" w14:textId="6A1F26BF" w:rsidR="00236E36" w:rsidRDefault="0020092A" w:rsidP="00A16128">
      <w:pPr>
        <w:spacing w:after="0" w:line="240" w:lineRule="auto"/>
        <w:ind w:left="-1134"/>
        <w:jc w:val="both"/>
        <w:rPr>
          <w:b/>
        </w:rPr>
      </w:pPr>
      <w:r>
        <w:rPr>
          <w:b/>
        </w:rPr>
        <w:t xml:space="preserve">Udeleženci boste pridobili informacije o osnovah </w:t>
      </w:r>
      <w:proofErr w:type="spellStart"/>
      <w:r>
        <w:rPr>
          <w:b/>
        </w:rPr>
        <w:t>kriptovalut</w:t>
      </w:r>
      <w:proofErr w:type="spellEnd"/>
      <w:r>
        <w:rPr>
          <w:b/>
        </w:rPr>
        <w:t>, preko praktičnih primerov pa boste imeli možnost raziskati in spoznati tehnologijo na nekoliko višjem nivoju.</w:t>
      </w:r>
    </w:p>
    <w:p w14:paraId="5A3238A0" w14:textId="77777777" w:rsidR="0020092A" w:rsidRDefault="0020092A" w:rsidP="00A16128">
      <w:pPr>
        <w:spacing w:after="0"/>
        <w:ind w:left="-1134"/>
        <w:jc w:val="both"/>
        <w:rPr>
          <w:b/>
          <w:sz w:val="24"/>
          <w:szCs w:val="24"/>
        </w:rPr>
      </w:pPr>
    </w:p>
    <w:p w14:paraId="285AA995" w14:textId="14D1240D" w:rsidR="0060382C" w:rsidRDefault="0060382C" w:rsidP="00A16128">
      <w:pPr>
        <w:spacing w:after="0"/>
        <w:ind w:left="-1134"/>
        <w:jc w:val="both"/>
        <w:rPr>
          <w:sz w:val="24"/>
          <w:szCs w:val="24"/>
        </w:rPr>
      </w:pPr>
      <w:r w:rsidRPr="009975FA">
        <w:rPr>
          <w:b/>
          <w:sz w:val="24"/>
          <w:szCs w:val="24"/>
        </w:rPr>
        <w:t>Prijave</w:t>
      </w:r>
      <w:r w:rsidRPr="009975FA">
        <w:rPr>
          <w:sz w:val="24"/>
          <w:szCs w:val="24"/>
        </w:rPr>
        <w:t xml:space="preserve">: </w:t>
      </w:r>
      <w:r w:rsidR="00647221" w:rsidRPr="009975FA">
        <w:rPr>
          <w:b/>
          <w:sz w:val="24"/>
          <w:szCs w:val="24"/>
        </w:rPr>
        <w:t>prijave so obvezne</w:t>
      </w:r>
      <w:r w:rsidR="00731313">
        <w:rPr>
          <w:b/>
          <w:sz w:val="24"/>
          <w:szCs w:val="24"/>
        </w:rPr>
        <w:t xml:space="preserve"> in jih sprejemamo do </w:t>
      </w:r>
      <w:r w:rsidR="00B21ECA">
        <w:rPr>
          <w:b/>
          <w:sz w:val="24"/>
          <w:szCs w:val="24"/>
        </w:rPr>
        <w:t xml:space="preserve">2 uri pred začetkom </w:t>
      </w:r>
      <w:r w:rsidR="00372634">
        <w:rPr>
          <w:b/>
          <w:sz w:val="24"/>
          <w:szCs w:val="24"/>
        </w:rPr>
        <w:t>seminarja</w:t>
      </w:r>
      <w:r w:rsidR="00B21ECA">
        <w:rPr>
          <w:b/>
          <w:sz w:val="24"/>
          <w:szCs w:val="24"/>
        </w:rPr>
        <w:t xml:space="preserve">. </w:t>
      </w:r>
      <w:r w:rsidR="00731313">
        <w:rPr>
          <w:b/>
          <w:sz w:val="24"/>
          <w:szCs w:val="24"/>
        </w:rPr>
        <w:t>P</w:t>
      </w:r>
      <w:r w:rsidR="0020092A">
        <w:rPr>
          <w:b/>
          <w:sz w:val="24"/>
          <w:szCs w:val="24"/>
        </w:rPr>
        <w:t>red začetkom seminarja</w:t>
      </w:r>
      <w:r w:rsidR="00731313">
        <w:rPr>
          <w:b/>
          <w:sz w:val="24"/>
          <w:szCs w:val="24"/>
        </w:rPr>
        <w:t xml:space="preserve"> boste prejeli </w:t>
      </w:r>
      <w:r w:rsidR="002548E6">
        <w:rPr>
          <w:b/>
          <w:sz w:val="24"/>
          <w:szCs w:val="24"/>
        </w:rPr>
        <w:t>povezavo do srečanja</w:t>
      </w:r>
      <w:r w:rsidR="00731313">
        <w:rPr>
          <w:b/>
          <w:sz w:val="24"/>
          <w:szCs w:val="24"/>
        </w:rPr>
        <w:t xml:space="preserve"> na vaš elektronski naslov.</w:t>
      </w:r>
      <w:r w:rsidR="00731313">
        <w:rPr>
          <w:sz w:val="24"/>
          <w:szCs w:val="24"/>
        </w:rPr>
        <w:t xml:space="preserve"> </w:t>
      </w:r>
      <w:r w:rsidRPr="009975FA">
        <w:rPr>
          <w:sz w:val="24"/>
          <w:szCs w:val="24"/>
        </w:rPr>
        <w:t xml:space="preserve">Prijavite se lahko na elektronski naslov: </w:t>
      </w:r>
      <w:r w:rsidR="00473EBB">
        <w:rPr>
          <w:sz w:val="24"/>
          <w:szCs w:val="24"/>
        </w:rPr>
        <w:t>izobrazevanje</w:t>
      </w:r>
      <w:r w:rsidR="00834E79" w:rsidRPr="009975FA">
        <w:rPr>
          <w:sz w:val="24"/>
          <w:szCs w:val="24"/>
        </w:rPr>
        <w:t>@icra.si</w:t>
      </w:r>
      <w:r w:rsidRPr="009975FA">
        <w:rPr>
          <w:sz w:val="24"/>
          <w:szCs w:val="24"/>
        </w:rPr>
        <w:t xml:space="preserve"> ali po telefonski številki 05 37 43 91</w:t>
      </w:r>
      <w:r w:rsidR="003F0CE6">
        <w:rPr>
          <w:sz w:val="24"/>
          <w:szCs w:val="24"/>
        </w:rPr>
        <w:t>1</w:t>
      </w:r>
      <w:r w:rsidR="003356D2" w:rsidRPr="009975FA">
        <w:rPr>
          <w:sz w:val="24"/>
          <w:szCs w:val="24"/>
        </w:rPr>
        <w:t>.</w:t>
      </w:r>
      <w:r w:rsidR="00B81C06" w:rsidRPr="009975FA">
        <w:rPr>
          <w:sz w:val="24"/>
          <w:szCs w:val="24"/>
        </w:rPr>
        <w:t xml:space="preserve"> </w:t>
      </w:r>
    </w:p>
    <w:p w14:paraId="39288E19" w14:textId="5F1E8A68" w:rsidR="00CE4D8F" w:rsidRDefault="00CE4D8F" w:rsidP="00A16128">
      <w:pPr>
        <w:pBdr>
          <w:bottom w:val="single" w:sz="12" w:space="1" w:color="auto"/>
        </w:pBdr>
        <w:spacing w:after="0"/>
        <w:ind w:left="-1134"/>
        <w:jc w:val="both"/>
        <w:rPr>
          <w:b/>
          <w:sz w:val="20"/>
          <w:szCs w:val="20"/>
        </w:rPr>
      </w:pPr>
    </w:p>
    <w:p w14:paraId="09BF642F" w14:textId="77777777" w:rsidR="00473EBB" w:rsidRDefault="00473EBB" w:rsidP="00A16128">
      <w:pPr>
        <w:pBdr>
          <w:bottom w:val="single" w:sz="12" w:space="1" w:color="auto"/>
        </w:pBdr>
        <w:spacing w:after="0"/>
        <w:ind w:left="-1134"/>
        <w:jc w:val="both"/>
        <w:rPr>
          <w:b/>
          <w:sz w:val="20"/>
          <w:szCs w:val="20"/>
        </w:rPr>
      </w:pPr>
    </w:p>
    <w:p w14:paraId="0E7327AF" w14:textId="12188314" w:rsidR="0060382C" w:rsidRPr="007F39FB" w:rsidRDefault="00B81C06" w:rsidP="00A16128">
      <w:pPr>
        <w:pBdr>
          <w:bottom w:val="single" w:sz="12" w:space="1" w:color="auto"/>
        </w:pBdr>
        <w:spacing w:after="0"/>
        <w:ind w:left="-1134"/>
        <w:jc w:val="both"/>
        <w:rPr>
          <w:b/>
          <w:sz w:val="20"/>
          <w:szCs w:val="20"/>
        </w:rPr>
      </w:pPr>
      <w:r w:rsidRPr="007F39FB">
        <w:rPr>
          <w:b/>
          <w:sz w:val="20"/>
          <w:szCs w:val="20"/>
        </w:rPr>
        <w:t>Dogodek</w:t>
      </w:r>
      <w:r w:rsidR="0060382C" w:rsidRPr="007F39FB">
        <w:rPr>
          <w:b/>
          <w:sz w:val="20"/>
          <w:szCs w:val="20"/>
        </w:rPr>
        <w:t xml:space="preserve"> je za udeležence brezplačen</w:t>
      </w:r>
      <w:r w:rsidR="003356D2" w:rsidRPr="007F39FB">
        <w:rPr>
          <w:b/>
          <w:sz w:val="20"/>
          <w:szCs w:val="20"/>
        </w:rPr>
        <w:t>, saj je sofinanciran s strani Evropskega sklada za regionaln</w:t>
      </w:r>
      <w:r w:rsidR="003854AF" w:rsidRPr="007F39FB">
        <w:rPr>
          <w:b/>
          <w:sz w:val="20"/>
          <w:szCs w:val="20"/>
        </w:rPr>
        <w:t xml:space="preserve">i razvoj in Republike Slovenije, v okviru projekta </w:t>
      </w:r>
      <w:proofErr w:type="spellStart"/>
      <w:r w:rsidR="00DD369A">
        <w:rPr>
          <w:b/>
          <w:sz w:val="20"/>
          <w:szCs w:val="20"/>
        </w:rPr>
        <w:t>Formica</w:t>
      </w:r>
      <w:proofErr w:type="spellEnd"/>
      <w:r w:rsidR="00DD369A">
        <w:rPr>
          <w:b/>
          <w:sz w:val="20"/>
          <w:szCs w:val="20"/>
        </w:rPr>
        <w:t xml:space="preserve"> </w:t>
      </w:r>
      <w:r w:rsidR="00351443">
        <w:rPr>
          <w:b/>
          <w:sz w:val="20"/>
          <w:szCs w:val="20"/>
        </w:rPr>
        <w:t>4</w:t>
      </w:r>
      <w:r w:rsidR="00647221" w:rsidRPr="007F39FB">
        <w:rPr>
          <w:b/>
          <w:sz w:val="20"/>
          <w:szCs w:val="20"/>
        </w:rPr>
        <w:t xml:space="preserve"> Cerkno-Idrija-Logatec</w:t>
      </w:r>
      <w:r w:rsidR="003356D2" w:rsidRPr="007F39FB">
        <w:rPr>
          <w:b/>
          <w:sz w:val="20"/>
          <w:szCs w:val="20"/>
        </w:rPr>
        <w:t>.</w:t>
      </w:r>
    </w:p>
    <w:p w14:paraId="72C6186C" w14:textId="77777777" w:rsidR="009975FA" w:rsidRDefault="009975FA" w:rsidP="00A16128">
      <w:pPr>
        <w:spacing w:after="0"/>
        <w:ind w:left="-1134"/>
        <w:jc w:val="both"/>
      </w:pPr>
    </w:p>
    <w:p w14:paraId="34A3DBC0" w14:textId="77777777" w:rsidR="007F39FB" w:rsidRPr="007F39FB" w:rsidRDefault="0060382C" w:rsidP="00A16128">
      <w:pPr>
        <w:spacing w:after="0"/>
        <w:ind w:left="-1134"/>
        <w:jc w:val="both"/>
      </w:pPr>
      <w:r w:rsidRPr="007F39FB">
        <w:t>Vljudno vabljeni</w:t>
      </w:r>
      <w:r w:rsidR="00647221" w:rsidRPr="007F39FB">
        <w:t>!</w:t>
      </w:r>
    </w:p>
    <w:sectPr w:rsidR="007F39FB" w:rsidRPr="007F39FB" w:rsidSect="004C151B">
      <w:headerReference w:type="default" r:id="rId7"/>
      <w:footerReference w:type="default" r:id="rId8"/>
      <w:pgSz w:w="11906" w:h="16838"/>
      <w:pgMar w:top="1418" w:right="1418" w:bottom="1418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2723A" w14:textId="77777777" w:rsidR="00DE137C" w:rsidRDefault="00DE137C" w:rsidP="004C151B">
      <w:pPr>
        <w:spacing w:after="0" w:line="240" w:lineRule="auto"/>
      </w:pPr>
      <w:r>
        <w:separator/>
      </w:r>
    </w:p>
  </w:endnote>
  <w:endnote w:type="continuationSeparator" w:id="0">
    <w:p w14:paraId="1E80B95A" w14:textId="77777777" w:rsidR="00DE137C" w:rsidRDefault="00DE137C" w:rsidP="004C1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620D" w14:textId="77777777" w:rsidR="008D76E9" w:rsidRPr="008D76E9" w:rsidRDefault="008D76E9" w:rsidP="008D76E9">
    <w:pPr>
      <w:pStyle w:val="Noga"/>
      <w:jc w:val="center"/>
      <w:rPr>
        <w:sz w:val="18"/>
        <w:szCs w:val="18"/>
      </w:rPr>
    </w:pPr>
    <w:r w:rsidRPr="008D76E9">
      <w:rPr>
        <w:sz w:val="18"/>
        <w:szCs w:val="18"/>
      </w:rPr>
      <w:t xml:space="preserve">Naložbo sofinancirata </w:t>
    </w:r>
    <w:r w:rsidR="00F768F0">
      <w:rPr>
        <w:sz w:val="18"/>
        <w:szCs w:val="18"/>
      </w:rPr>
      <w:t xml:space="preserve">Republika Slovenija in </w:t>
    </w:r>
    <w:r w:rsidRPr="008D76E9">
      <w:rPr>
        <w:sz w:val="18"/>
        <w:szCs w:val="18"/>
      </w:rPr>
      <w:t>Evropska unija iz Evropskega sklada za</w:t>
    </w:r>
    <w:r w:rsidR="00F768F0">
      <w:rPr>
        <w:sz w:val="18"/>
        <w:szCs w:val="18"/>
      </w:rPr>
      <w:t xml:space="preserve"> regionalni razvoj.</w:t>
    </w:r>
  </w:p>
  <w:p w14:paraId="7AEE6356" w14:textId="77777777" w:rsidR="0029259F" w:rsidRDefault="0029259F" w:rsidP="008D76E9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5DB3F" w14:textId="77777777" w:rsidR="00DE137C" w:rsidRDefault="00DE137C" w:rsidP="004C151B">
      <w:pPr>
        <w:spacing w:after="0" w:line="240" w:lineRule="auto"/>
      </w:pPr>
      <w:r>
        <w:separator/>
      </w:r>
    </w:p>
  </w:footnote>
  <w:footnote w:type="continuationSeparator" w:id="0">
    <w:p w14:paraId="6BEC5572" w14:textId="77777777" w:rsidR="00DE137C" w:rsidRDefault="00DE137C" w:rsidP="004C1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D21FF" w14:textId="77777777" w:rsidR="0029259F" w:rsidRDefault="00B90F51" w:rsidP="00B95CF4">
    <w:pPr>
      <w:pStyle w:val="Glava"/>
      <w:tabs>
        <w:tab w:val="clear" w:pos="4536"/>
        <w:tab w:val="clear" w:pos="9072"/>
        <w:tab w:val="left" w:pos="3694"/>
        <w:tab w:val="left" w:pos="5685"/>
        <w:tab w:val="left" w:pos="6461"/>
      </w:tabs>
      <w:ind w:left="-1276" w:firstLine="1276"/>
    </w:pPr>
    <w:r w:rsidRPr="00402877">
      <w:rPr>
        <w:b/>
        <w:noProof/>
        <w:lang w:eastAsia="sl-SI"/>
      </w:rPr>
      <w:drawing>
        <wp:anchor distT="0" distB="0" distL="114300" distR="114300" simplePos="0" relativeHeight="251661312" behindDoc="1" locked="0" layoutInCell="1" allowOverlap="1" wp14:anchorId="37D72391" wp14:editId="537C3749">
          <wp:simplePos x="0" y="0"/>
          <wp:positionH relativeFrom="margin">
            <wp:posOffset>-983891</wp:posOffset>
          </wp:positionH>
          <wp:positionV relativeFrom="paragraph">
            <wp:posOffset>-163968</wp:posOffset>
          </wp:positionV>
          <wp:extent cx="3291840" cy="982431"/>
          <wp:effectExtent l="0" t="0" r="3810" b="8255"/>
          <wp:wrapNone/>
          <wp:docPr id="1" name="Slika 1" descr="LAS_dopis-header_EU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S_dopis-header_EU(1)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359"/>
                  <a:stretch/>
                </pic:blipFill>
                <pic:spPr bwMode="auto">
                  <a:xfrm>
                    <a:off x="0" y="0"/>
                    <a:ext cx="3291840" cy="9824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CF4">
      <w:tab/>
    </w:r>
    <w:r w:rsidR="00B95CF4">
      <w:rPr>
        <w:noProof/>
      </w:rPr>
      <w:drawing>
        <wp:inline distT="0" distB="0" distL="0" distR="0" wp14:anchorId="5F61BB8B" wp14:editId="43649D09">
          <wp:extent cx="2218414" cy="652007"/>
          <wp:effectExtent l="0" t="0" r="0" b="0"/>
          <wp:docPr id="28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031" r="20146"/>
                  <a:stretch>
                    <a:fillRect/>
                  </a:stretch>
                </pic:blipFill>
                <pic:spPr bwMode="auto">
                  <a:xfrm>
                    <a:off x="0" y="0"/>
                    <a:ext cx="2277791" cy="6694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5CF4">
      <w:tab/>
    </w:r>
    <w:r w:rsidR="00B95CF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5588"/>
    <w:multiLevelType w:val="hybridMultilevel"/>
    <w:tmpl w:val="8702CD46"/>
    <w:lvl w:ilvl="0" w:tplc="BDEA5800">
      <w:start w:val="5282"/>
      <w:numFmt w:val="bullet"/>
      <w:lvlText w:val="-"/>
      <w:lvlJc w:val="left"/>
      <w:pPr>
        <w:ind w:left="-774" w:hanging="360"/>
      </w:pPr>
      <w:rPr>
        <w:rFonts w:ascii="Calibri" w:eastAsia="SimSun" w:hAnsi="Calibri" w:cs="Arial Unicode MS" w:hint="default"/>
      </w:rPr>
    </w:lvl>
    <w:lvl w:ilvl="1" w:tplc="0424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" w15:restartNumberingAfterBreak="0">
    <w:nsid w:val="08671644"/>
    <w:multiLevelType w:val="hybridMultilevel"/>
    <w:tmpl w:val="CE44C494"/>
    <w:lvl w:ilvl="0" w:tplc="0424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1071604F"/>
    <w:multiLevelType w:val="hybridMultilevel"/>
    <w:tmpl w:val="ED5209B6"/>
    <w:lvl w:ilvl="0" w:tplc="0424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13F837DA"/>
    <w:multiLevelType w:val="hybridMultilevel"/>
    <w:tmpl w:val="DCF2BF44"/>
    <w:lvl w:ilvl="0" w:tplc="86DAC486">
      <w:start w:val="1"/>
      <w:numFmt w:val="decimal"/>
      <w:lvlText w:val="%1."/>
      <w:lvlJc w:val="left"/>
      <w:pPr>
        <w:ind w:left="-339" w:hanging="360"/>
      </w:pPr>
      <w:rPr>
        <w:rFonts w:ascii="Calibri" w:eastAsia="Times New Roman" w:hAnsi="Calibri" w:cs="Calibr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81" w:hanging="360"/>
      </w:pPr>
    </w:lvl>
    <w:lvl w:ilvl="2" w:tplc="0809001B" w:tentative="1">
      <w:start w:val="1"/>
      <w:numFmt w:val="lowerRoman"/>
      <w:lvlText w:val="%3."/>
      <w:lvlJc w:val="right"/>
      <w:pPr>
        <w:ind w:left="1101" w:hanging="180"/>
      </w:pPr>
    </w:lvl>
    <w:lvl w:ilvl="3" w:tplc="0809000F" w:tentative="1">
      <w:start w:val="1"/>
      <w:numFmt w:val="decimal"/>
      <w:lvlText w:val="%4."/>
      <w:lvlJc w:val="left"/>
      <w:pPr>
        <w:ind w:left="1821" w:hanging="360"/>
      </w:pPr>
    </w:lvl>
    <w:lvl w:ilvl="4" w:tplc="08090019" w:tentative="1">
      <w:start w:val="1"/>
      <w:numFmt w:val="lowerLetter"/>
      <w:lvlText w:val="%5."/>
      <w:lvlJc w:val="left"/>
      <w:pPr>
        <w:ind w:left="2541" w:hanging="360"/>
      </w:pPr>
    </w:lvl>
    <w:lvl w:ilvl="5" w:tplc="0809001B" w:tentative="1">
      <w:start w:val="1"/>
      <w:numFmt w:val="lowerRoman"/>
      <w:lvlText w:val="%6."/>
      <w:lvlJc w:val="right"/>
      <w:pPr>
        <w:ind w:left="3261" w:hanging="180"/>
      </w:pPr>
    </w:lvl>
    <w:lvl w:ilvl="6" w:tplc="0809000F" w:tentative="1">
      <w:start w:val="1"/>
      <w:numFmt w:val="decimal"/>
      <w:lvlText w:val="%7."/>
      <w:lvlJc w:val="left"/>
      <w:pPr>
        <w:ind w:left="3981" w:hanging="360"/>
      </w:pPr>
    </w:lvl>
    <w:lvl w:ilvl="7" w:tplc="08090019" w:tentative="1">
      <w:start w:val="1"/>
      <w:numFmt w:val="lowerLetter"/>
      <w:lvlText w:val="%8."/>
      <w:lvlJc w:val="left"/>
      <w:pPr>
        <w:ind w:left="4701" w:hanging="360"/>
      </w:pPr>
    </w:lvl>
    <w:lvl w:ilvl="8" w:tplc="0809001B" w:tentative="1">
      <w:start w:val="1"/>
      <w:numFmt w:val="lowerRoman"/>
      <w:lvlText w:val="%9."/>
      <w:lvlJc w:val="right"/>
      <w:pPr>
        <w:ind w:left="5421" w:hanging="180"/>
      </w:pPr>
    </w:lvl>
  </w:abstractNum>
  <w:abstractNum w:abstractNumId="4" w15:restartNumberingAfterBreak="0">
    <w:nsid w:val="18F642B9"/>
    <w:multiLevelType w:val="hybridMultilevel"/>
    <w:tmpl w:val="EDCAE2C4"/>
    <w:lvl w:ilvl="0" w:tplc="0424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5" w15:restartNumberingAfterBreak="0">
    <w:nsid w:val="1A573AF0"/>
    <w:multiLevelType w:val="hybridMultilevel"/>
    <w:tmpl w:val="C20A81BA"/>
    <w:lvl w:ilvl="0" w:tplc="E618A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901CF"/>
    <w:multiLevelType w:val="hybridMultilevel"/>
    <w:tmpl w:val="9C8ADD24"/>
    <w:lvl w:ilvl="0" w:tplc="0946296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-54" w:hanging="360"/>
      </w:pPr>
    </w:lvl>
    <w:lvl w:ilvl="2" w:tplc="0424001B" w:tentative="1">
      <w:start w:val="1"/>
      <w:numFmt w:val="lowerRoman"/>
      <w:lvlText w:val="%3."/>
      <w:lvlJc w:val="right"/>
      <w:pPr>
        <w:ind w:left="666" w:hanging="180"/>
      </w:pPr>
    </w:lvl>
    <w:lvl w:ilvl="3" w:tplc="0424000F" w:tentative="1">
      <w:start w:val="1"/>
      <w:numFmt w:val="decimal"/>
      <w:lvlText w:val="%4."/>
      <w:lvlJc w:val="left"/>
      <w:pPr>
        <w:ind w:left="1386" w:hanging="360"/>
      </w:pPr>
    </w:lvl>
    <w:lvl w:ilvl="4" w:tplc="04240019" w:tentative="1">
      <w:start w:val="1"/>
      <w:numFmt w:val="lowerLetter"/>
      <w:lvlText w:val="%5."/>
      <w:lvlJc w:val="left"/>
      <w:pPr>
        <w:ind w:left="2106" w:hanging="360"/>
      </w:pPr>
    </w:lvl>
    <w:lvl w:ilvl="5" w:tplc="0424001B" w:tentative="1">
      <w:start w:val="1"/>
      <w:numFmt w:val="lowerRoman"/>
      <w:lvlText w:val="%6."/>
      <w:lvlJc w:val="right"/>
      <w:pPr>
        <w:ind w:left="2826" w:hanging="180"/>
      </w:pPr>
    </w:lvl>
    <w:lvl w:ilvl="6" w:tplc="0424000F" w:tentative="1">
      <w:start w:val="1"/>
      <w:numFmt w:val="decimal"/>
      <w:lvlText w:val="%7."/>
      <w:lvlJc w:val="left"/>
      <w:pPr>
        <w:ind w:left="3546" w:hanging="360"/>
      </w:pPr>
    </w:lvl>
    <w:lvl w:ilvl="7" w:tplc="04240019" w:tentative="1">
      <w:start w:val="1"/>
      <w:numFmt w:val="lowerLetter"/>
      <w:lvlText w:val="%8."/>
      <w:lvlJc w:val="left"/>
      <w:pPr>
        <w:ind w:left="4266" w:hanging="360"/>
      </w:pPr>
    </w:lvl>
    <w:lvl w:ilvl="8" w:tplc="0424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7" w15:restartNumberingAfterBreak="0">
    <w:nsid w:val="237F7414"/>
    <w:multiLevelType w:val="multilevel"/>
    <w:tmpl w:val="E4FE835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2D5974A2"/>
    <w:multiLevelType w:val="hybridMultilevel"/>
    <w:tmpl w:val="85D0FF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216F6"/>
    <w:multiLevelType w:val="multilevel"/>
    <w:tmpl w:val="1AE8983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305D2BA3"/>
    <w:multiLevelType w:val="hybridMultilevel"/>
    <w:tmpl w:val="0958C3C2"/>
    <w:lvl w:ilvl="0" w:tplc="EBE2DA0E">
      <w:numFmt w:val="bullet"/>
      <w:lvlText w:val="-"/>
      <w:lvlJc w:val="left"/>
      <w:pPr>
        <w:ind w:left="720" w:hanging="360"/>
      </w:pPr>
      <w:rPr>
        <w:rFonts w:ascii="Calibri" w:eastAsia="SimSun" w:hAnsi="Calibri" w:cs="Arial Unicode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B0E56"/>
    <w:multiLevelType w:val="hybridMultilevel"/>
    <w:tmpl w:val="D996D9D6"/>
    <w:lvl w:ilvl="0" w:tplc="0424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2" w15:restartNumberingAfterBreak="0">
    <w:nsid w:val="34444454"/>
    <w:multiLevelType w:val="hybridMultilevel"/>
    <w:tmpl w:val="D2CA18F0"/>
    <w:lvl w:ilvl="0" w:tplc="67629F9C">
      <w:numFmt w:val="bullet"/>
      <w:lvlText w:val="-"/>
      <w:lvlJc w:val="left"/>
      <w:pPr>
        <w:ind w:left="720" w:hanging="360"/>
      </w:pPr>
      <w:rPr>
        <w:rFonts w:ascii="Calibri" w:eastAsia="SimSun" w:hAnsi="Calibri" w:cs="Arial Unicode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13156"/>
    <w:multiLevelType w:val="hybridMultilevel"/>
    <w:tmpl w:val="BB8460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B12D9"/>
    <w:multiLevelType w:val="multilevel"/>
    <w:tmpl w:val="73E6C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263359"/>
    <w:multiLevelType w:val="hybridMultilevel"/>
    <w:tmpl w:val="49F4A516"/>
    <w:lvl w:ilvl="0" w:tplc="3208CADE">
      <w:start w:val="5280"/>
      <w:numFmt w:val="bullet"/>
      <w:lvlText w:val="-"/>
      <w:lvlJc w:val="left"/>
      <w:pPr>
        <w:ind w:left="720" w:hanging="360"/>
      </w:pPr>
      <w:rPr>
        <w:rFonts w:ascii="Calibri" w:eastAsia="Cambr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650FB"/>
    <w:multiLevelType w:val="multilevel"/>
    <w:tmpl w:val="D0F26C9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7" w15:restartNumberingAfterBreak="0">
    <w:nsid w:val="51271ADB"/>
    <w:multiLevelType w:val="hybridMultilevel"/>
    <w:tmpl w:val="EF540E76"/>
    <w:lvl w:ilvl="0" w:tplc="0424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8" w15:restartNumberingAfterBreak="0">
    <w:nsid w:val="544177EB"/>
    <w:multiLevelType w:val="hybridMultilevel"/>
    <w:tmpl w:val="C63C763C"/>
    <w:lvl w:ilvl="0" w:tplc="A9B29B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24821"/>
    <w:multiLevelType w:val="hybridMultilevel"/>
    <w:tmpl w:val="972CF73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F210C7"/>
    <w:multiLevelType w:val="hybridMultilevel"/>
    <w:tmpl w:val="5560966C"/>
    <w:lvl w:ilvl="0" w:tplc="8B943A7E">
      <w:numFmt w:val="bullet"/>
      <w:lvlText w:val="-"/>
      <w:lvlJc w:val="left"/>
      <w:pPr>
        <w:ind w:left="720" w:hanging="360"/>
      </w:pPr>
      <w:rPr>
        <w:rFonts w:ascii="Calibri" w:eastAsia="Cambr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C3E35"/>
    <w:multiLevelType w:val="hybridMultilevel"/>
    <w:tmpl w:val="41EC6BAA"/>
    <w:lvl w:ilvl="0" w:tplc="98A6AC3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2" w15:restartNumberingAfterBreak="0">
    <w:nsid w:val="77D91B8B"/>
    <w:multiLevelType w:val="multilevel"/>
    <w:tmpl w:val="96163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780C3F1D"/>
    <w:multiLevelType w:val="hybridMultilevel"/>
    <w:tmpl w:val="F170DC04"/>
    <w:lvl w:ilvl="0" w:tplc="0424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4" w15:restartNumberingAfterBreak="0">
    <w:nsid w:val="7E8B0139"/>
    <w:multiLevelType w:val="hybridMultilevel"/>
    <w:tmpl w:val="6F104008"/>
    <w:lvl w:ilvl="0" w:tplc="02F85FE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-54" w:hanging="360"/>
      </w:pPr>
    </w:lvl>
    <w:lvl w:ilvl="2" w:tplc="0424001B">
      <w:start w:val="1"/>
      <w:numFmt w:val="lowerRoman"/>
      <w:lvlText w:val="%3."/>
      <w:lvlJc w:val="right"/>
      <w:pPr>
        <w:ind w:left="666" w:hanging="180"/>
      </w:pPr>
    </w:lvl>
    <w:lvl w:ilvl="3" w:tplc="0424000F">
      <w:start w:val="1"/>
      <w:numFmt w:val="decimal"/>
      <w:lvlText w:val="%4."/>
      <w:lvlJc w:val="left"/>
      <w:pPr>
        <w:ind w:left="1386" w:hanging="360"/>
      </w:pPr>
    </w:lvl>
    <w:lvl w:ilvl="4" w:tplc="04240019">
      <w:start w:val="1"/>
      <w:numFmt w:val="lowerLetter"/>
      <w:lvlText w:val="%5."/>
      <w:lvlJc w:val="left"/>
      <w:pPr>
        <w:ind w:left="2106" w:hanging="360"/>
      </w:pPr>
    </w:lvl>
    <w:lvl w:ilvl="5" w:tplc="0424001B" w:tentative="1">
      <w:start w:val="1"/>
      <w:numFmt w:val="lowerRoman"/>
      <w:lvlText w:val="%6."/>
      <w:lvlJc w:val="right"/>
      <w:pPr>
        <w:ind w:left="2826" w:hanging="180"/>
      </w:pPr>
    </w:lvl>
    <w:lvl w:ilvl="6" w:tplc="0424000F" w:tentative="1">
      <w:start w:val="1"/>
      <w:numFmt w:val="decimal"/>
      <w:lvlText w:val="%7."/>
      <w:lvlJc w:val="left"/>
      <w:pPr>
        <w:ind w:left="3546" w:hanging="360"/>
      </w:pPr>
    </w:lvl>
    <w:lvl w:ilvl="7" w:tplc="04240019" w:tentative="1">
      <w:start w:val="1"/>
      <w:numFmt w:val="lowerLetter"/>
      <w:lvlText w:val="%8."/>
      <w:lvlJc w:val="left"/>
      <w:pPr>
        <w:ind w:left="4266" w:hanging="360"/>
      </w:pPr>
    </w:lvl>
    <w:lvl w:ilvl="8" w:tplc="0424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5"/>
  </w:num>
  <w:num w:numId="2">
    <w:abstractNumId w:val="22"/>
  </w:num>
  <w:num w:numId="3">
    <w:abstractNumId w:val="9"/>
  </w:num>
  <w:num w:numId="4">
    <w:abstractNumId w:val="16"/>
  </w:num>
  <w:num w:numId="5">
    <w:abstractNumId w:val="7"/>
  </w:num>
  <w:num w:numId="6">
    <w:abstractNumId w:val="12"/>
  </w:num>
  <w:num w:numId="7">
    <w:abstractNumId w:val="10"/>
  </w:num>
  <w:num w:numId="8">
    <w:abstractNumId w:val="18"/>
  </w:num>
  <w:num w:numId="9">
    <w:abstractNumId w:val="0"/>
  </w:num>
  <w:num w:numId="10">
    <w:abstractNumId w:val="8"/>
  </w:num>
  <w:num w:numId="11">
    <w:abstractNumId w:val="13"/>
  </w:num>
  <w:num w:numId="12">
    <w:abstractNumId w:val="14"/>
  </w:num>
  <w:num w:numId="13">
    <w:abstractNumId w:val="4"/>
  </w:num>
  <w:num w:numId="14">
    <w:abstractNumId w:val="20"/>
  </w:num>
  <w:num w:numId="15">
    <w:abstractNumId w:val="19"/>
  </w:num>
  <w:num w:numId="16">
    <w:abstractNumId w:val="17"/>
  </w:num>
  <w:num w:numId="17">
    <w:abstractNumId w:val="15"/>
  </w:num>
  <w:num w:numId="18">
    <w:abstractNumId w:val="24"/>
  </w:num>
  <w:num w:numId="19">
    <w:abstractNumId w:val="6"/>
  </w:num>
  <w:num w:numId="20">
    <w:abstractNumId w:val="1"/>
  </w:num>
  <w:num w:numId="21">
    <w:abstractNumId w:val="23"/>
  </w:num>
  <w:num w:numId="22">
    <w:abstractNumId w:val="21"/>
  </w:num>
  <w:num w:numId="23">
    <w:abstractNumId w:val="2"/>
  </w:num>
  <w:num w:numId="24">
    <w:abstractNumId w:val="1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51B"/>
    <w:rsid w:val="00000B88"/>
    <w:rsid w:val="00001867"/>
    <w:rsid w:val="00001E03"/>
    <w:rsid w:val="000248E2"/>
    <w:rsid w:val="000757CA"/>
    <w:rsid w:val="0008041B"/>
    <w:rsid w:val="000B3F06"/>
    <w:rsid w:val="000C1A46"/>
    <w:rsid w:val="000C6597"/>
    <w:rsid w:val="000D03DE"/>
    <w:rsid w:val="000E0B19"/>
    <w:rsid w:val="0010560F"/>
    <w:rsid w:val="00122082"/>
    <w:rsid w:val="00133B9F"/>
    <w:rsid w:val="00135C5A"/>
    <w:rsid w:val="00142BB5"/>
    <w:rsid w:val="00145855"/>
    <w:rsid w:val="00145CF5"/>
    <w:rsid w:val="00160983"/>
    <w:rsid w:val="00165F95"/>
    <w:rsid w:val="001813FF"/>
    <w:rsid w:val="001A1650"/>
    <w:rsid w:val="001B002A"/>
    <w:rsid w:val="001B0182"/>
    <w:rsid w:val="001B38F3"/>
    <w:rsid w:val="001E59C4"/>
    <w:rsid w:val="0020092A"/>
    <w:rsid w:val="00200E75"/>
    <w:rsid w:val="00231ED8"/>
    <w:rsid w:val="00234CC3"/>
    <w:rsid w:val="00236E36"/>
    <w:rsid w:val="002548E6"/>
    <w:rsid w:val="00265B55"/>
    <w:rsid w:val="002850C4"/>
    <w:rsid w:val="0029259F"/>
    <w:rsid w:val="00297DDD"/>
    <w:rsid w:val="002B1098"/>
    <w:rsid w:val="002D7041"/>
    <w:rsid w:val="002D79FC"/>
    <w:rsid w:val="002E6060"/>
    <w:rsid w:val="002E78EF"/>
    <w:rsid w:val="003049CD"/>
    <w:rsid w:val="00307F25"/>
    <w:rsid w:val="003132DE"/>
    <w:rsid w:val="003176E3"/>
    <w:rsid w:val="00330411"/>
    <w:rsid w:val="00333845"/>
    <w:rsid w:val="003356D2"/>
    <w:rsid w:val="00351443"/>
    <w:rsid w:val="00371080"/>
    <w:rsid w:val="00372634"/>
    <w:rsid w:val="003854AF"/>
    <w:rsid w:val="00387988"/>
    <w:rsid w:val="00395DD2"/>
    <w:rsid w:val="003A7915"/>
    <w:rsid w:val="003B08FA"/>
    <w:rsid w:val="003C3945"/>
    <w:rsid w:val="003D0765"/>
    <w:rsid w:val="003D76E2"/>
    <w:rsid w:val="003E51AF"/>
    <w:rsid w:val="003E5E93"/>
    <w:rsid w:val="003F0CE6"/>
    <w:rsid w:val="00426C82"/>
    <w:rsid w:val="00431699"/>
    <w:rsid w:val="00433803"/>
    <w:rsid w:val="00433FC7"/>
    <w:rsid w:val="00450983"/>
    <w:rsid w:val="00455C1A"/>
    <w:rsid w:val="00465B4D"/>
    <w:rsid w:val="00473EBB"/>
    <w:rsid w:val="00483530"/>
    <w:rsid w:val="004858ED"/>
    <w:rsid w:val="00492C98"/>
    <w:rsid w:val="004A0344"/>
    <w:rsid w:val="004A0D2E"/>
    <w:rsid w:val="004A275F"/>
    <w:rsid w:val="004C151B"/>
    <w:rsid w:val="004D06E0"/>
    <w:rsid w:val="004E1337"/>
    <w:rsid w:val="004E3EDC"/>
    <w:rsid w:val="0050765C"/>
    <w:rsid w:val="005372BB"/>
    <w:rsid w:val="00546F3E"/>
    <w:rsid w:val="00546F4A"/>
    <w:rsid w:val="005535AD"/>
    <w:rsid w:val="00587A81"/>
    <w:rsid w:val="0059419C"/>
    <w:rsid w:val="00597239"/>
    <w:rsid w:val="005B1CB9"/>
    <w:rsid w:val="005C420A"/>
    <w:rsid w:val="005D6081"/>
    <w:rsid w:val="005E240B"/>
    <w:rsid w:val="005F3AB0"/>
    <w:rsid w:val="00601AEC"/>
    <w:rsid w:val="006022CC"/>
    <w:rsid w:val="00602556"/>
    <w:rsid w:val="0060382C"/>
    <w:rsid w:val="00626E09"/>
    <w:rsid w:val="00636D59"/>
    <w:rsid w:val="0064537A"/>
    <w:rsid w:val="00647221"/>
    <w:rsid w:val="00665D6D"/>
    <w:rsid w:val="006725C3"/>
    <w:rsid w:val="00675E1C"/>
    <w:rsid w:val="00677DB2"/>
    <w:rsid w:val="006813A1"/>
    <w:rsid w:val="00696989"/>
    <w:rsid w:val="006A303A"/>
    <w:rsid w:val="006B574B"/>
    <w:rsid w:val="006C1421"/>
    <w:rsid w:val="006D1E58"/>
    <w:rsid w:val="006E2E98"/>
    <w:rsid w:val="0070311A"/>
    <w:rsid w:val="0072332F"/>
    <w:rsid w:val="00726E94"/>
    <w:rsid w:val="00731313"/>
    <w:rsid w:val="00743BE7"/>
    <w:rsid w:val="0075623E"/>
    <w:rsid w:val="00796220"/>
    <w:rsid w:val="007A6EEF"/>
    <w:rsid w:val="007B24C2"/>
    <w:rsid w:val="007B385B"/>
    <w:rsid w:val="007B3A2B"/>
    <w:rsid w:val="007C6E04"/>
    <w:rsid w:val="007D138C"/>
    <w:rsid w:val="007E1B1F"/>
    <w:rsid w:val="007E5BCC"/>
    <w:rsid w:val="007F39FB"/>
    <w:rsid w:val="008059E3"/>
    <w:rsid w:val="00834E79"/>
    <w:rsid w:val="008378C5"/>
    <w:rsid w:val="00845D8E"/>
    <w:rsid w:val="00872B5D"/>
    <w:rsid w:val="00872E09"/>
    <w:rsid w:val="008D008E"/>
    <w:rsid w:val="008D76E9"/>
    <w:rsid w:val="008E5124"/>
    <w:rsid w:val="009065B6"/>
    <w:rsid w:val="00932480"/>
    <w:rsid w:val="00933256"/>
    <w:rsid w:val="00935B2B"/>
    <w:rsid w:val="00937D21"/>
    <w:rsid w:val="00964763"/>
    <w:rsid w:val="00975B8E"/>
    <w:rsid w:val="00982E26"/>
    <w:rsid w:val="00985C37"/>
    <w:rsid w:val="00994C34"/>
    <w:rsid w:val="009970C7"/>
    <w:rsid w:val="009975FA"/>
    <w:rsid w:val="009B5AF6"/>
    <w:rsid w:val="009C0230"/>
    <w:rsid w:val="009C06FE"/>
    <w:rsid w:val="009C7452"/>
    <w:rsid w:val="00A12358"/>
    <w:rsid w:val="00A1271A"/>
    <w:rsid w:val="00A13A0A"/>
    <w:rsid w:val="00A16128"/>
    <w:rsid w:val="00A302C4"/>
    <w:rsid w:val="00A32728"/>
    <w:rsid w:val="00A41CE1"/>
    <w:rsid w:val="00A47C8B"/>
    <w:rsid w:val="00A901DC"/>
    <w:rsid w:val="00AA0C20"/>
    <w:rsid w:val="00AA2535"/>
    <w:rsid w:val="00AC6420"/>
    <w:rsid w:val="00AE5934"/>
    <w:rsid w:val="00B04F65"/>
    <w:rsid w:val="00B107E4"/>
    <w:rsid w:val="00B10F67"/>
    <w:rsid w:val="00B21ECA"/>
    <w:rsid w:val="00B247D2"/>
    <w:rsid w:val="00B247F6"/>
    <w:rsid w:val="00B617DE"/>
    <w:rsid w:val="00B72AB8"/>
    <w:rsid w:val="00B76DF0"/>
    <w:rsid w:val="00B81C06"/>
    <w:rsid w:val="00B8226D"/>
    <w:rsid w:val="00B90F51"/>
    <w:rsid w:val="00B95CF4"/>
    <w:rsid w:val="00B96175"/>
    <w:rsid w:val="00BD08B5"/>
    <w:rsid w:val="00BE01C6"/>
    <w:rsid w:val="00BE26EE"/>
    <w:rsid w:val="00BE3DB2"/>
    <w:rsid w:val="00C106E5"/>
    <w:rsid w:val="00C212CD"/>
    <w:rsid w:val="00C27B99"/>
    <w:rsid w:val="00C44DDC"/>
    <w:rsid w:val="00C71BDE"/>
    <w:rsid w:val="00C8057A"/>
    <w:rsid w:val="00C85FA0"/>
    <w:rsid w:val="00C96EFA"/>
    <w:rsid w:val="00CE4D8F"/>
    <w:rsid w:val="00CF64B6"/>
    <w:rsid w:val="00D02EE9"/>
    <w:rsid w:val="00D108E3"/>
    <w:rsid w:val="00D12AD0"/>
    <w:rsid w:val="00D1472C"/>
    <w:rsid w:val="00D17F6D"/>
    <w:rsid w:val="00D4202B"/>
    <w:rsid w:val="00D44A35"/>
    <w:rsid w:val="00D510E4"/>
    <w:rsid w:val="00D5240F"/>
    <w:rsid w:val="00D5772F"/>
    <w:rsid w:val="00D813C0"/>
    <w:rsid w:val="00D92854"/>
    <w:rsid w:val="00D96A6D"/>
    <w:rsid w:val="00DB03D9"/>
    <w:rsid w:val="00DC5973"/>
    <w:rsid w:val="00DD369A"/>
    <w:rsid w:val="00DD3C1A"/>
    <w:rsid w:val="00DD44A9"/>
    <w:rsid w:val="00DE137C"/>
    <w:rsid w:val="00DE3776"/>
    <w:rsid w:val="00DF6360"/>
    <w:rsid w:val="00E2317D"/>
    <w:rsid w:val="00E24503"/>
    <w:rsid w:val="00E31A49"/>
    <w:rsid w:val="00E43283"/>
    <w:rsid w:val="00E570EA"/>
    <w:rsid w:val="00E62D0E"/>
    <w:rsid w:val="00EA2AF7"/>
    <w:rsid w:val="00EE7368"/>
    <w:rsid w:val="00EF6D2D"/>
    <w:rsid w:val="00F13638"/>
    <w:rsid w:val="00F35ED7"/>
    <w:rsid w:val="00F65E36"/>
    <w:rsid w:val="00F768F0"/>
    <w:rsid w:val="00FB5408"/>
    <w:rsid w:val="00FC218D"/>
    <w:rsid w:val="00FC530D"/>
    <w:rsid w:val="00FC7442"/>
    <w:rsid w:val="00FF1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CEBD5"/>
  <w15:docId w15:val="{3BB1BE3C-49DA-411A-980A-4F3E5D73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46F4A"/>
  </w:style>
  <w:style w:type="paragraph" w:styleId="Naslov1">
    <w:name w:val="heading 1"/>
    <w:basedOn w:val="Navaden"/>
    <w:link w:val="Naslov1Znak"/>
    <w:uiPriority w:val="9"/>
    <w:qFormat/>
    <w:rsid w:val="00603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C1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C151B"/>
  </w:style>
  <w:style w:type="paragraph" w:styleId="Noga">
    <w:name w:val="footer"/>
    <w:basedOn w:val="Navaden"/>
    <w:link w:val="NogaZnak"/>
    <w:uiPriority w:val="99"/>
    <w:unhideWhenUsed/>
    <w:rsid w:val="004C1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C151B"/>
  </w:style>
  <w:style w:type="paragraph" w:styleId="Brezrazmikov">
    <w:name w:val="No Spacing"/>
    <w:uiPriority w:val="1"/>
    <w:qFormat/>
    <w:rsid w:val="00C44DDC"/>
    <w:pPr>
      <w:spacing w:after="0" w:line="240" w:lineRule="auto"/>
    </w:pPr>
  </w:style>
  <w:style w:type="paragraph" w:customStyle="1" w:styleId="Standard">
    <w:name w:val="Standard"/>
    <w:rsid w:val="00001E0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table" w:styleId="Tabelamrea">
    <w:name w:val="Table Grid"/>
    <w:basedOn w:val="Navadnatabela"/>
    <w:uiPriority w:val="39"/>
    <w:rsid w:val="00A41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8D008E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2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2EE9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D02EE9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uiPriority w:val="9"/>
    <w:rsid w:val="0060382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0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60382C"/>
    <w:rPr>
      <w:b/>
      <w:bCs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AA0C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AA0C20"/>
    <w:rPr>
      <w:rFonts w:ascii="Courier New" w:eastAsia="Times New Roman" w:hAnsi="Courier New" w:cs="Courier New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93325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32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Podobnik</dc:creator>
  <cp:keywords/>
  <dc:description/>
  <cp:lastModifiedBy>Mateja Bizjak</cp:lastModifiedBy>
  <cp:revision>4</cp:revision>
  <cp:lastPrinted>2021-05-05T07:14:00Z</cp:lastPrinted>
  <dcterms:created xsi:type="dcterms:W3CDTF">2021-05-05T06:01:00Z</dcterms:created>
  <dcterms:modified xsi:type="dcterms:W3CDTF">2021-05-05T07:23:00Z</dcterms:modified>
</cp:coreProperties>
</file>